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93A" w:rsidRDefault="0028493A">
      <w:pPr>
        <w:jc w:val="center"/>
        <w:rPr>
          <w:b/>
        </w:rPr>
      </w:pPr>
      <w:r>
        <w:rPr>
          <w:b/>
        </w:rPr>
        <w:t xml:space="preserve">Zápis z porady metodiček pověřených knihoven ze dne </w:t>
      </w:r>
      <w:r w:rsidR="005C5DA3">
        <w:rPr>
          <w:b/>
        </w:rPr>
        <w:t>1</w:t>
      </w:r>
      <w:r w:rsidR="002A408E">
        <w:rPr>
          <w:b/>
        </w:rPr>
        <w:t>3</w:t>
      </w:r>
      <w:r w:rsidR="005C5DA3">
        <w:rPr>
          <w:b/>
        </w:rPr>
        <w:t xml:space="preserve">. </w:t>
      </w:r>
      <w:r w:rsidR="002A408E">
        <w:rPr>
          <w:b/>
        </w:rPr>
        <w:t>říj</w:t>
      </w:r>
      <w:r w:rsidR="00A3384E">
        <w:rPr>
          <w:b/>
        </w:rPr>
        <w:t>na</w:t>
      </w:r>
      <w:r w:rsidR="00AC4D62">
        <w:rPr>
          <w:b/>
        </w:rPr>
        <w:t xml:space="preserve"> 201</w:t>
      </w:r>
      <w:r w:rsidR="00A3384E">
        <w:rPr>
          <w:b/>
        </w:rPr>
        <w:t>7</w:t>
      </w:r>
    </w:p>
    <w:p w:rsidR="0028493A" w:rsidRDefault="0028493A"/>
    <w:p w:rsidR="00A01B0E" w:rsidRDefault="0028493A">
      <w:r>
        <w:t xml:space="preserve">Přítomny: </w:t>
      </w:r>
      <w:r w:rsidR="00F3680D">
        <w:t xml:space="preserve">J. Čapková, </w:t>
      </w:r>
      <w:r>
        <w:t xml:space="preserve">L. </w:t>
      </w:r>
      <w:proofErr w:type="spellStart"/>
      <w:r>
        <w:t>Švíková</w:t>
      </w:r>
      <w:proofErr w:type="spellEnd"/>
      <w:r w:rsidR="00AC4D62">
        <w:t xml:space="preserve"> </w:t>
      </w:r>
      <w:r>
        <w:t xml:space="preserve">z JVK Č. Budějovice, </w:t>
      </w:r>
      <w:r w:rsidR="002A408E">
        <w:t xml:space="preserve">I. </w:t>
      </w:r>
      <w:proofErr w:type="spellStart"/>
      <w:r w:rsidR="002A408E">
        <w:t>Troupová</w:t>
      </w:r>
      <w:proofErr w:type="spellEnd"/>
      <w:r w:rsidR="002A408E">
        <w:t xml:space="preserve"> z </w:t>
      </w:r>
      <w:proofErr w:type="spellStart"/>
      <w:r w:rsidR="002A408E">
        <w:t>MěK</w:t>
      </w:r>
      <w:proofErr w:type="spellEnd"/>
      <w:r w:rsidR="002A408E">
        <w:t xml:space="preserve"> v Č. Krumlově, </w:t>
      </w:r>
      <w:r w:rsidR="00A3384E">
        <w:t>J. Hladíková z </w:t>
      </w:r>
      <w:proofErr w:type="spellStart"/>
      <w:r w:rsidR="00A3384E">
        <w:t>MěK</w:t>
      </w:r>
      <w:proofErr w:type="spellEnd"/>
      <w:r w:rsidR="00A3384E">
        <w:t xml:space="preserve"> J. Hradec, </w:t>
      </w:r>
      <w:r w:rsidR="00B64990">
        <w:t>H.</w:t>
      </w:r>
      <w:r w:rsidR="005C5DA3">
        <w:t> </w:t>
      </w:r>
      <w:proofErr w:type="spellStart"/>
      <w:r w:rsidR="00B64990">
        <w:t>Smrtová</w:t>
      </w:r>
      <w:proofErr w:type="spellEnd"/>
      <w:r w:rsidR="00B64990">
        <w:t xml:space="preserve"> z </w:t>
      </w:r>
      <w:proofErr w:type="spellStart"/>
      <w:r w:rsidR="00B64990">
        <w:t>MěK</w:t>
      </w:r>
      <w:proofErr w:type="spellEnd"/>
      <w:r w:rsidR="00B64990">
        <w:t xml:space="preserve"> Milevsko, </w:t>
      </w:r>
      <w:r w:rsidR="0082089B">
        <w:t xml:space="preserve">M. </w:t>
      </w:r>
      <w:proofErr w:type="spellStart"/>
      <w:r w:rsidR="0082089B">
        <w:t>Zusková</w:t>
      </w:r>
      <w:proofErr w:type="spellEnd"/>
      <w:r>
        <w:t xml:space="preserve"> z </w:t>
      </w:r>
      <w:proofErr w:type="spellStart"/>
      <w:r>
        <w:t>MěK</w:t>
      </w:r>
      <w:proofErr w:type="spellEnd"/>
      <w:r w:rsidR="005C5DA3">
        <w:t xml:space="preserve"> Prachatice, </w:t>
      </w:r>
      <w:r w:rsidR="002351DC">
        <w:t xml:space="preserve"> </w:t>
      </w:r>
      <w:r w:rsidR="00A3384E">
        <w:t xml:space="preserve">I. </w:t>
      </w:r>
      <w:proofErr w:type="spellStart"/>
      <w:r w:rsidR="00A3384E">
        <w:t>Plošková</w:t>
      </w:r>
      <w:proofErr w:type="spellEnd"/>
      <w:r w:rsidR="00D8707E">
        <w:t xml:space="preserve"> </w:t>
      </w:r>
      <w:r>
        <w:t>z ŠK Strako</w:t>
      </w:r>
      <w:r w:rsidR="0021790E">
        <w:t>nice</w:t>
      </w:r>
      <w:r w:rsidR="00B64990">
        <w:t xml:space="preserve">, </w:t>
      </w:r>
      <w:r w:rsidR="002351DC">
        <w:t>J. </w:t>
      </w:r>
      <w:r w:rsidR="00A3384E">
        <w:t>Krátk</w:t>
      </w:r>
      <w:r w:rsidR="002351DC">
        <w:t>á z </w:t>
      </w:r>
      <w:proofErr w:type="spellStart"/>
      <w:r w:rsidR="002351DC">
        <w:t>MěK</w:t>
      </w:r>
      <w:proofErr w:type="spellEnd"/>
      <w:r w:rsidR="002351DC">
        <w:t xml:space="preserve"> Tábor</w:t>
      </w:r>
      <w:r w:rsidR="005C5DA3">
        <w:t xml:space="preserve">, </w:t>
      </w:r>
    </w:p>
    <w:p w:rsidR="00A01B0E" w:rsidRDefault="00A01B0E"/>
    <w:p w:rsidR="00154567" w:rsidRDefault="00A01B0E">
      <w:r>
        <w:t>Omluven</w:t>
      </w:r>
      <w:r w:rsidR="00AD75D0">
        <w:t>a</w:t>
      </w:r>
      <w:r>
        <w:t>:</w:t>
      </w:r>
      <w:r w:rsidR="005C5DA3" w:rsidRPr="005C5DA3">
        <w:t xml:space="preserve"> </w:t>
      </w:r>
      <w:r w:rsidR="001F033D">
        <w:t xml:space="preserve">M. Slavíková z </w:t>
      </w:r>
      <w:proofErr w:type="spellStart"/>
      <w:r w:rsidR="001F033D">
        <w:t>MěK</w:t>
      </w:r>
      <w:proofErr w:type="spellEnd"/>
      <w:r w:rsidR="001F033D">
        <w:t xml:space="preserve"> </w:t>
      </w:r>
      <w:proofErr w:type="spellStart"/>
      <w:r w:rsidR="001F033D">
        <w:t>Dačice</w:t>
      </w:r>
      <w:proofErr w:type="spellEnd"/>
      <w:r w:rsidR="001F033D">
        <w:t xml:space="preserve">, L. </w:t>
      </w:r>
      <w:proofErr w:type="spellStart"/>
      <w:r w:rsidR="001F033D">
        <w:t>Havrdová</w:t>
      </w:r>
      <w:proofErr w:type="spellEnd"/>
      <w:r w:rsidR="001F033D">
        <w:t xml:space="preserve"> z </w:t>
      </w:r>
      <w:proofErr w:type="spellStart"/>
      <w:r w:rsidR="001F033D">
        <w:t>MěK</w:t>
      </w:r>
      <w:proofErr w:type="spellEnd"/>
      <w:r w:rsidR="001F033D">
        <w:t xml:space="preserve"> Písek, </w:t>
      </w:r>
      <w:r w:rsidR="002A408E">
        <w:t>S. Koktavá z </w:t>
      </w:r>
      <w:proofErr w:type="spellStart"/>
      <w:r w:rsidR="002A408E">
        <w:t>MěK</w:t>
      </w:r>
      <w:proofErr w:type="spellEnd"/>
      <w:r w:rsidR="002A408E">
        <w:t xml:space="preserve"> Třeboň</w:t>
      </w:r>
      <w:r w:rsidR="002A408E" w:rsidRPr="00115D06">
        <w:t xml:space="preserve"> </w:t>
      </w:r>
      <w:r w:rsidR="002A408E" w:rsidRPr="002351DC">
        <w:t xml:space="preserve"> </w:t>
      </w:r>
    </w:p>
    <w:p w:rsidR="005C5DA3" w:rsidRDefault="005C5DA3"/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B265E5" w:rsidRDefault="00B265E5" w:rsidP="00B265E5">
      <w:pPr>
        <w:pStyle w:val="Odstavecseseznamem"/>
        <w:numPr>
          <w:ilvl w:val="0"/>
          <w:numId w:val="7"/>
        </w:numPr>
      </w:pPr>
      <w:r>
        <w:rPr>
          <w:b/>
        </w:rPr>
        <w:t xml:space="preserve">Školení </w:t>
      </w:r>
      <w:r w:rsidR="008B6981">
        <w:t xml:space="preserve">- </w:t>
      </w:r>
      <w:r>
        <w:t>plánovaná školení do konce roku 2017:</w:t>
      </w:r>
    </w:p>
    <w:p w:rsidR="00CC6D5E" w:rsidRDefault="00B265E5" w:rsidP="00B265E5">
      <w:r>
        <w:tab/>
      </w:r>
      <w:r w:rsidR="00CC6D5E">
        <w:t>26.10.2017 - prezentace akvizičního programu</w:t>
      </w:r>
    </w:p>
    <w:p w:rsidR="00B265E5" w:rsidRDefault="00CC6D5E" w:rsidP="00B265E5">
      <w:r>
        <w:tab/>
      </w:r>
      <w:r w:rsidR="00B265E5">
        <w:t>30.</w:t>
      </w:r>
      <w:r>
        <w:t>10</w:t>
      </w:r>
      <w:r w:rsidR="00B265E5">
        <w:t xml:space="preserve">.2017 - prezentace systému </w:t>
      </w:r>
      <w:proofErr w:type="spellStart"/>
      <w:r w:rsidR="00B265E5">
        <w:t>Tritius</w:t>
      </w:r>
      <w:proofErr w:type="spellEnd"/>
    </w:p>
    <w:p w:rsidR="00B265E5" w:rsidRDefault="00B265E5" w:rsidP="00B265E5">
      <w:pPr>
        <w:ind w:left="142"/>
      </w:pPr>
      <w:r>
        <w:tab/>
      </w:r>
      <w:r w:rsidR="00CC6D5E">
        <w:t xml:space="preserve">  </w:t>
      </w:r>
      <w:r>
        <w:t>8.11.2017 - seminář k Portálu knihoven</w:t>
      </w:r>
    </w:p>
    <w:p w:rsidR="00B265E5" w:rsidRDefault="00B265E5" w:rsidP="00B265E5">
      <w:pPr>
        <w:ind w:left="142"/>
      </w:pPr>
      <w:r>
        <w:tab/>
      </w:r>
      <w:r w:rsidR="00CC6D5E">
        <w:t>14., 21. a 28.11.2017 - školení počítačové gramotnosti - on-line zdroje pro knihovny</w:t>
      </w:r>
    </w:p>
    <w:p w:rsidR="0028459A" w:rsidRPr="008B6981" w:rsidRDefault="00CC6D5E" w:rsidP="00CC6D5E">
      <w:pPr>
        <w:ind w:left="567"/>
      </w:pPr>
      <w:r>
        <w:t>Na příští rok plánujeme další školení počítačové gramotnosti, byl vznesen požadavek na kratší, např. jednodenní školení.</w:t>
      </w:r>
    </w:p>
    <w:p w:rsidR="001F033D" w:rsidRDefault="001F033D" w:rsidP="002661CB">
      <w:pPr>
        <w:pStyle w:val="Odstavecseseznamem"/>
        <w:numPr>
          <w:ilvl w:val="0"/>
          <w:numId w:val="7"/>
        </w:numPr>
        <w:spacing w:before="120"/>
      </w:pPr>
      <w:r w:rsidRPr="001F033D">
        <w:rPr>
          <w:b/>
        </w:rPr>
        <w:t>Dotace -</w:t>
      </w:r>
      <w:r>
        <w:t xml:space="preserve"> byly vyhlášeny dotační programy VISK a Knihovna 21. století. Žádosti je možné podávat do 10. prosince 2017. JVK nabízí pomoc při zpracování žádostí.</w:t>
      </w:r>
      <w:r w:rsidR="00493382">
        <w:t xml:space="preserve"> Pozor na nutnost příloh s cenovými nabídkami.</w:t>
      </w:r>
    </w:p>
    <w:p w:rsidR="001F033D" w:rsidRDefault="001F033D" w:rsidP="00DF38F9">
      <w:pPr>
        <w:pStyle w:val="Odstavecseseznamem"/>
        <w:numPr>
          <w:ilvl w:val="0"/>
          <w:numId w:val="7"/>
        </w:numPr>
      </w:pPr>
      <w:r w:rsidRPr="001F033D">
        <w:rPr>
          <w:b/>
        </w:rPr>
        <w:t>Různé -</w:t>
      </w:r>
      <w:r>
        <w:t xml:space="preserve"> Týden vzdělávání dospělých - pravidelná akce, kde se mohou zapojit i knihovny, viz: </w:t>
      </w:r>
      <w:r w:rsidRPr="001F033D">
        <w:t>http://www.tydnyvzdelavani.cz/</w:t>
      </w:r>
    </w:p>
    <w:p w:rsidR="001F033D" w:rsidRDefault="001F033D" w:rsidP="001F033D">
      <w:pPr>
        <w:pStyle w:val="Odstavecseseznamem"/>
        <w:ind w:left="502"/>
      </w:pPr>
      <w:r>
        <w:t>Dotace na RF - do návrhu rozpočtu je zapsaná vyšší částka (15 milionů)</w:t>
      </w:r>
    </w:p>
    <w:p w:rsidR="001F033D" w:rsidRDefault="001F033D" w:rsidP="001F033D">
      <w:pPr>
        <w:pStyle w:val="Odstavecseseznamem"/>
        <w:ind w:left="502"/>
      </w:pPr>
      <w:r>
        <w:t xml:space="preserve">Kontakt na spisovatele Jiřího </w:t>
      </w:r>
      <w:proofErr w:type="spellStart"/>
      <w:r>
        <w:t>Sivoka</w:t>
      </w:r>
      <w:proofErr w:type="spellEnd"/>
      <w:r>
        <w:t xml:space="preserve"> (autor sci-fi a hororů, návrh na akci pro dospívající): sivi.olaf@centrum.cz </w:t>
      </w:r>
    </w:p>
    <w:p w:rsidR="00493382" w:rsidRDefault="00493382" w:rsidP="001F033D">
      <w:pPr>
        <w:pStyle w:val="Odstavecseseznamem"/>
        <w:ind w:left="502"/>
      </w:pPr>
      <w:r>
        <w:t>JVK má nový design webových stránek, ale informace pro knihovny zůstávají</w:t>
      </w:r>
    </w:p>
    <w:p w:rsidR="00493382" w:rsidRPr="001F033D" w:rsidRDefault="00493382" w:rsidP="001F033D">
      <w:pPr>
        <w:pStyle w:val="Odstavecseseznamem"/>
        <w:ind w:left="502"/>
      </w:pPr>
      <w:r>
        <w:t xml:space="preserve">18. října bude uskutečněna kontrola čerpání dotace RF v Městské knihovně Jindřichův Hradec a Městské knihovně </w:t>
      </w:r>
      <w:proofErr w:type="spellStart"/>
      <w:r>
        <w:t>Dačice</w:t>
      </w:r>
      <w:proofErr w:type="spellEnd"/>
      <w:r>
        <w:t>.</w:t>
      </w:r>
    </w:p>
    <w:p w:rsidR="00493382" w:rsidRDefault="002661CB" w:rsidP="00DF38F9">
      <w:pPr>
        <w:pStyle w:val="Odstavecseseznamem"/>
        <w:numPr>
          <w:ilvl w:val="0"/>
          <w:numId w:val="7"/>
        </w:numPr>
      </w:pPr>
      <w:r w:rsidRPr="00493382">
        <w:rPr>
          <w:b/>
        </w:rPr>
        <w:t>A</w:t>
      </w:r>
      <w:r w:rsidR="005B6536" w:rsidRPr="00493382">
        <w:rPr>
          <w:b/>
        </w:rPr>
        <w:t>dresář</w:t>
      </w:r>
      <w:r w:rsidRPr="00493382">
        <w:rPr>
          <w:b/>
        </w:rPr>
        <w:t>e</w:t>
      </w:r>
      <w:r w:rsidR="005B6536" w:rsidRPr="00493382">
        <w:rPr>
          <w:b/>
        </w:rPr>
        <w:t xml:space="preserve"> knihoven</w:t>
      </w:r>
      <w:r w:rsidR="00480090">
        <w:t xml:space="preserve"> - </w:t>
      </w:r>
      <w:r>
        <w:t xml:space="preserve">na stránkách JVK (www.cbvk.cz) už byl adresář jihočeských knihoven aktualizován. Přestali jsme evidovat knihovny zapojené do Projektu </w:t>
      </w:r>
      <w:proofErr w:type="spellStart"/>
      <w:r>
        <w:t>internetizace</w:t>
      </w:r>
      <w:proofErr w:type="spellEnd"/>
      <w:r>
        <w:t xml:space="preserve"> knihoven Jihočeského kraje, přidali jsme odkazy na </w:t>
      </w:r>
      <w:proofErr w:type="spellStart"/>
      <w:r>
        <w:t>facebook</w:t>
      </w:r>
      <w:proofErr w:type="spellEnd"/>
      <w:r>
        <w:t xml:space="preserve"> knihoven. Prosíme o informace o knihovnách, které mají svůj </w:t>
      </w:r>
      <w:proofErr w:type="spellStart"/>
      <w:r>
        <w:t>facebook</w:t>
      </w:r>
      <w:proofErr w:type="spellEnd"/>
      <w:r>
        <w:t xml:space="preserve">. </w:t>
      </w:r>
    </w:p>
    <w:p w:rsidR="0028493A" w:rsidRDefault="0028493A" w:rsidP="00DF38F9">
      <w:pPr>
        <w:pStyle w:val="Odstavecseseznamem"/>
        <w:numPr>
          <w:ilvl w:val="0"/>
          <w:numId w:val="7"/>
        </w:numPr>
      </w:pPr>
      <w:r>
        <w:t xml:space="preserve">Metodičky informovaly o situaci v knihovnách jednotlivých </w:t>
      </w:r>
      <w:r w:rsidRPr="00493382">
        <w:rPr>
          <w:b/>
        </w:rPr>
        <w:t>regionů</w:t>
      </w:r>
      <w:r>
        <w:t xml:space="preserve"> a změnách knihovníků.</w:t>
      </w:r>
    </w:p>
    <w:p w:rsidR="0028493A" w:rsidRDefault="0028493A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</w:p>
    <w:p w:rsidR="00AD75D0" w:rsidRDefault="001E6E89" w:rsidP="008F35AE">
      <w:pPr>
        <w:tabs>
          <w:tab w:val="num" w:pos="426"/>
        </w:tabs>
        <w:ind w:left="426" w:hanging="426"/>
      </w:pPr>
      <w:r>
        <w:t>1</w:t>
      </w:r>
      <w:r w:rsidR="00493382">
        <w:t>7</w:t>
      </w:r>
      <w:r w:rsidR="0028459A">
        <w:t>.</w:t>
      </w:r>
      <w:r w:rsidR="00493382">
        <w:t>1</w:t>
      </w:r>
      <w:r>
        <w:t>0</w:t>
      </w:r>
      <w:r w:rsidR="00355907">
        <w:t>.201</w:t>
      </w:r>
      <w:r w:rsidR="0028459A">
        <w:t>7</w:t>
      </w:r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1790E"/>
    <w:rsid w:val="00046ACA"/>
    <w:rsid w:val="00115D06"/>
    <w:rsid w:val="001540C4"/>
    <w:rsid w:val="00154567"/>
    <w:rsid w:val="00156E3C"/>
    <w:rsid w:val="001B1211"/>
    <w:rsid w:val="001D7193"/>
    <w:rsid w:val="001E6E89"/>
    <w:rsid w:val="001F033D"/>
    <w:rsid w:val="0021790E"/>
    <w:rsid w:val="00232369"/>
    <w:rsid w:val="002351DC"/>
    <w:rsid w:val="002355DA"/>
    <w:rsid w:val="002508C5"/>
    <w:rsid w:val="002661CB"/>
    <w:rsid w:val="0028459A"/>
    <w:rsid w:val="0028493A"/>
    <w:rsid w:val="002A408E"/>
    <w:rsid w:val="002D2DB3"/>
    <w:rsid w:val="003257EC"/>
    <w:rsid w:val="00355907"/>
    <w:rsid w:val="00392EC7"/>
    <w:rsid w:val="003A3D9D"/>
    <w:rsid w:val="00400061"/>
    <w:rsid w:val="00480090"/>
    <w:rsid w:val="00493382"/>
    <w:rsid w:val="004B09C3"/>
    <w:rsid w:val="004D224E"/>
    <w:rsid w:val="0050120F"/>
    <w:rsid w:val="005055FB"/>
    <w:rsid w:val="0054009A"/>
    <w:rsid w:val="005A72B5"/>
    <w:rsid w:val="005B6536"/>
    <w:rsid w:val="005C5DA3"/>
    <w:rsid w:val="005C5EFA"/>
    <w:rsid w:val="005E306E"/>
    <w:rsid w:val="00653386"/>
    <w:rsid w:val="006F1D48"/>
    <w:rsid w:val="006F5797"/>
    <w:rsid w:val="0079741C"/>
    <w:rsid w:val="007E394E"/>
    <w:rsid w:val="007F212B"/>
    <w:rsid w:val="0082089B"/>
    <w:rsid w:val="00845518"/>
    <w:rsid w:val="008560DC"/>
    <w:rsid w:val="00856383"/>
    <w:rsid w:val="008B6981"/>
    <w:rsid w:val="008F35AE"/>
    <w:rsid w:val="0093379C"/>
    <w:rsid w:val="009378B4"/>
    <w:rsid w:val="00A01B0E"/>
    <w:rsid w:val="00A3384E"/>
    <w:rsid w:val="00A707DA"/>
    <w:rsid w:val="00A747E9"/>
    <w:rsid w:val="00A931B7"/>
    <w:rsid w:val="00AA0790"/>
    <w:rsid w:val="00AC4D62"/>
    <w:rsid w:val="00AD75D0"/>
    <w:rsid w:val="00AD770B"/>
    <w:rsid w:val="00AF092C"/>
    <w:rsid w:val="00B145AE"/>
    <w:rsid w:val="00B14BB2"/>
    <w:rsid w:val="00B265E5"/>
    <w:rsid w:val="00B36D51"/>
    <w:rsid w:val="00B42A61"/>
    <w:rsid w:val="00B64990"/>
    <w:rsid w:val="00BD1F5E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70E0A"/>
    <w:rsid w:val="00D8707E"/>
    <w:rsid w:val="00DB3A62"/>
    <w:rsid w:val="00DF38F9"/>
    <w:rsid w:val="00E010A1"/>
    <w:rsid w:val="00EA7E70"/>
    <w:rsid w:val="00F3680D"/>
    <w:rsid w:val="00F51029"/>
    <w:rsid w:val="00F92DBE"/>
    <w:rsid w:val="00F93DC8"/>
    <w:rsid w:val="00FA5F13"/>
    <w:rsid w:val="00FD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v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1904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</cp:lastModifiedBy>
  <cp:revision>3</cp:revision>
  <cp:lastPrinted>1601-01-01T00:00:00Z</cp:lastPrinted>
  <dcterms:created xsi:type="dcterms:W3CDTF">2017-10-17T07:55:00Z</dcterms:created>
  <dcterms:modified xsi:type="dcterms:W3CDTF">2017-10-17T08:48:00Z</dcterms:modified>
</cp:coreProperties>
</file>