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6A7B3B">
        <w:rPr>
          <w:b/>
        </w:rPr>
        <w:t>24</w:t>
      </w:r>
      <w:r w:rsidR="005C5DA3">
        <w:rPr>
          <w:b/>
        </w:rPr>
        <w:t xml:space="preserve">. </w:t>
      </w:r>
      <w:r w:rsidR="006A7B3B">
        <w:rPr>
          <w:b/>
        </w:rPr>
        <w:t>dubna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6A7B3B">
        <w:rPr>
          <w:b/>
        </w:rPr>
        <w:t>3</w:t>
      </w:r>
    </w:p>
    <w:p w:rsidR="0028493A" w:rsidRDefault="0028493A"/>
    <w:p w:rsidR="00254BA5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J. Čapková </w:t>
      </w:r>
      <w:r>
        <w:t>z JVK Č. Budějovice,</w:t>
      </w:r>
      <w:r w:rsidR="007203CE" w:rsidRPr="00D96AD9">
        <w:t xml:space="preserve"> </w:t>
      </w:r>
      <w:r w:rsidR="006A7B3B">
        <w:t>I. Troupová z </w:t>
      </w:r>
      <w:proofErr w:type="spellStart"/>
      <w:r w:rsidR="006A7B3B">
        <w:t>MěK</w:t>
      </w:r>
      <w:proofErr w:type="spellEnd"/>
      <w:r w:rsidR="006A7B3B">
        <w:t xml:space="preserve"> v Č. Krumlově, </w:t>
      </w:r>
      <w:r w:rsidR="00D96AD9">
        <w:t>J. Vavrušková</w:t>
      </w:r>
      <w:r w:rsidR="00536580">
        <w:t xml:space="preserve"> z KMM Dačice,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945400">
        <w:t>Š. Máchová z </w:t>
      </w:r>
      <w:proofErr w:type="spellStart"/>
      <w:r w:rsidR="00945400">
        <w:t>MěK</w:t>
      </w:r>
      <w:proofErr w:type="spellEnd"/>
      <w:r w:rsidR="00945400">
        <w:t xml:space="preserve"> v Milevsku,</w:t>
      </w:r>
      <w:r w:rsidR="00945400" w:rsidRPr="00945400">
        <w:t xml:space="preserve"> </w:t>
      </w:r>
      <w:r w:rsidR="00D96AD9">
        <w:t>J. Pokorná</w:t>
      </w:r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D96AD9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6F7BAA">
        <w:t xml:space="preserve"> </w:t>
      </w:r>
    </w:p>
    <w:p w:rsidR="00D96AD9" w:rsidRDefault="00D96AD9"/>
    <w:p w:rsidR="005C5DA3" w:rsidRDefault="00DA4467">
      <w:r>
        <w:t xml:space="preserve">Omluveni: </w:t>
      </w:r>
      <w:r w:rsidR="006A7B3B">
        <w:t xml:space="preserve">S. Koktavá z </w:t>
      </w:r>
      <w:proofErr w:type="spellStart"/>
      <w:r w:rsidR="006A7B3B">
        <w:t>MěK</w:t>
      </w:r>
      <w:proofErr w:type="spellEnd"/>
      <w:r w:rsidR="006A7B3B">
        <w:t xml:space="preserve"> Třeboň</w:t>
      </w:r>
    </w:p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FD5E1C" w:rsidRPr="00FD5E1C" w:rsidRDefault="006A7B3B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Statistiky 2022</w:t>
      </w:r>
      <w:r w:rsidR="00FD5E1C">
        <w:rPr>
          <w:b/>
        </w:rPr>
        <w:t xml:space="preserve"> – </w:t>
      </w:r>
      <w:r>
        <w:t>statistiky ze všech regionů byly dodány včas, drobné nesrovnalosti byly opraveny</w:t>
      </w:r>
      <w:r w:rsidR="00635164">
        <w:t>.</w:t>
      </w:r>
      <w:r>
        <w:t xml:space="preserve"> Seznámení s nejčastějšími problémy, domluva o nových údajích, ukázka menších nedostatků při vyplňování statistických tabulek.</w:t>
      </w:r>
      <w:r w:rsidR="00464B1D">
        <w:t xml:space="preserve"> Výkony v knihovnách se vracejí k </w:t>
      </w:r>
      <w:proofErr w:type="spellStart"/>
      <w:r w:rsidR="00464B1D">
        <w:t>předcovidovým</w:t>
      </w:r>
      <w:proofErr w:type="spellEnd"/>
      <w:r w:rsidR="00464B1D">
        <w:t xml:space="preserve"> číslům, nejvíce stoupají počty návštěvníků a akcí. Ubývá návštěvníků internetu, výpůjček periodik.</w:t>
      </w:r>
    </w:p>
    <w:p w:rsidR="005B2B21" w:rsidRDefault="006A7B3B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Ročenka</w:t>
      </w:r>
      <w:r w:rsidR="00753F20" w:rsidRPr="005B2B21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>statistická data byla překopírována do pravidelné ročenky.</w:t>
      </w:r>
      <w:r w:rsidR="00464B1D">
        <w:t xml:space="preserve"> Ročenka je přílohou zápisu.</w:t>
      </w:r>
    </w:p>
    <w:p w:rsidR="00D839BD" w:rsidRDefault="00E1469E" w:rsidP="00D839BD">
      <w:pPr>
        <w:pStyle w:val="Odstavecseseznamem"/>
        <w:numPr>
          <w:ilvl w:val="0"/>
          <w:numId w:val="7"/>
        </w:numPr>
      </w:pPr>
      <w:r>
        <w:rPr>
          <w:b/>
        </w:rPr>
        <w:t>Standardy</w:t>
      </w:r>
      <w:r w:rsidR="00D839BD">
        <w:rPr>
          <w:b/>
        </w:rPr>
        <w:t xml:space="preserve"> </w:t>
      </w:r>
      <w:r w:rsidR="007D0169">
        <w:rPr>
          <w:b/>
        </w:rPr>
        <w:t>–</w:t>
      </w:r>
      <w:r w:rsidR="00873917">
        <w:t>.</w:t>
      </w:r>
      <w:r w:rsidR="007D0169" w:rsidRPr="007D0169">
        <w:rPr>
          <w:b/>
        </w:rPr>
        <w:t xml:space="preserve"> </w:t>
      </w:r>
      <w:r w:rsidR="00464B1D">
        <w:t>chystá</w:t>
      </w:r>
      <w:r w:rsidR="00464B1D" w:rsidRPr="00464B1D">
        <w:t xml:space="preserve"> se</w:t>
      </w:r>
      <w:r w:rsidR="00464B1D">
        <w:rPr>
          <w:b/>
        </w:rPr>
        <w:t xml:space="preserve"> </w:t>
      </w:r>
      <w:r w:rsidR="00464B1D" w:rsidRPr="00464B1D">
        <w:t xml:space="preserve">aktualizace standardů. Je navrženo snížení počtu přístupů k internetu (vychází </w:t>
      </w:r>
      <w:proofErr w:type="gramStart"/>
      <w:r w:rsidR="00464B1D" w:rsidRPr="00464B1D">
        <w:t>ze</w:t>
      </w:r>
      <w:proofErr w:type="gramEnd"/>
      <w:r w:rsidR="00464B1D" w:rsidRPr="00464B1D">
        <w:t xml:space="preserve"> snížení počtu návštěvníků a poskytování přístupů přes </w:t>
      </w:r>
      <w:proofErr w:type="spellStart"/>
      <w:r w:rsidR="00464B1D" w:rsidRPr="00464B1D">
        <w:t>wifi</w:t>
      </w:r>
      <w:proofErr w:type="spellEnd"/>
      <w:r w:rsidR="00464B1D" w:rsidRPr="00464B1D">
        <w:t>). Je navrženo zvýšení hodnoty na nákup KF na obyvatele (zvýšení cen knih).</w:t>
      </w:r>
      <w:r w:rsidR="00464B1D">
        <w:t xml:space="preserve"> Další úpravy se týkají pořádání kulturních, vzdělávacích a komunitních akcí a prezentace na webu, která by měla být pravidelně aktualizovaná.</w:t>
      </w:r>
    </w:p>
    <w:p w:rsidR="00464B1D" w:rsidRPr="00464B1D" w:rsidRDefault="00464B1D" w:rsidP="00D839BD">
      <w:pPr>
        <w:pStyle w:val="Odstavecseseznamem"/>
        <w:numPr>
          <w:ilvl w:val="0"/>
          <w:numId w:val="7"/>
        </w:numPr>
      </w:pPr>
      <w:proofErr w:type="spellStart"/>
      <w:r>
        <w:rPr>
          <w:b/>
        </w:rPr>
        <w:t>Benchmarking</w:t>
      </w:r>
      <w:proofErr w:type="spellEnd"/>
      <w:r>
        <w:rPr>
          <w:b/>
        </w:rPr>
        <w:t xml:space="preserve"> –</w:t>
      </w:r>
      <w:r>
        <w:t xml:space="preserve"> připravuje se změna aplikace pro </w:t>
      </w:r>
      <w:proofErr w:type="spellStart"/>
      <w:r>
        <w:t>benchmarking</w:t>
      </w:r>
      <w:proofErr w:type="spellEnd"/>
      <w:r>
        <w:t>. Měla by být zveřejněna během měsíce května. Umožní lepší srovnávání zapojených knihoven. Knihovnický institut má zájem o zapojení dalších knihoven.</w:t>
      </w:r>
    </w:p>
    <w:p w:rsidR="00E1469E" w:rsidRPr="00464B1D" w:rsidRDefault="00E1469E" w:rsidP="00E1469E">
      <w:pPr>
        <w:pStyle w:val="Odstavecseseznamem"/>
        <w:numPr>
          <w:ilvl w:val="0"/>
          <w:numId w:val="7"/>
        </w:numPr>
        <w:ind w:left="567" w:hanging="425"/>
      </w:pPr>
      <w:r>
        <w:rPr>
          <w:b/>
        </w:rPr>
        <w:t>Školení</w:t>
      </w:r>
      <w:r w:rsidR="00FD5E1C" w:rsidRPr="00806C9A">
        <w:rPr>
          <w:b/>
        </w:rPr>
        <w:t xml:space="preserve"> –</w:t>
      </w:r>
      <w:r w:rsidR="00464B1D">
        <w:rPr>
          <w:b/>
        </w:rPr>
        <w:t xml:space="preserve"> </w:t>
      </w:r>
      <w:r w:rsidR="00464B1D" w:rsidRPr="00464B1D">
        <w:t>proběhlo školení na téma mediální vzdělávání, do prázdnin by mělo být ještě opakování Pedagogického minima. Další vzdělávání se chystá v rámci Národního programu obnovy, ve výzvě Vzdělávací aktivity pro pracovnice a pracovníky KKS.</w:t>
      </w:r>
    </w:p>
    <w:p w:rsidR="00376C50" w:rsidRDefault="00E1469E" w:rsidP="00932E16">
      <w:pPr>
        <w:pStyle w:val="Odstavecseseznamem"/>
        <w:numPr>
          <w:ilvl w:val="0"/>
          <w:numId w:val="7"/>
        </w:numPr>
      </w:pPr>
      <w:r>
        <w:rPr>
          <w:b/>
        </w:rPr>
        <w:t>K</w:t>
      </w:r>
      <w:r w:rsidR="00376C50">
        <w:rPr>
          <w:b/>
        </w:rPr>
        <w:t>nihovn</w:t>
      </w:r>
      <w:r>
        <w:rPr>
          <w:b/>
        </w:rPr>
        <w:t>a</w:t>
      </w:r>
      <w:r w:rsidR="00376C50">
        <w:rPr>
          <w:b/>
        </w:rPr>
        <w:t xml:space="preserve"> roku </w:t>
      </w:r>
      <w:r w:rsidR="00376C50">
        <w:t xml:space="preserve">– </w:t>
      </w:r>
      <w:r w:rsidR="00E3227E">
        <w:t xml:space="preserve">pokračuje soutěž Vesnice roku, ze které by měla vzejít i Knihovna roku. Obce se přihlašují do konce dubna, jihočeská komise má naplánovanou cestu na konec června. Knihovnický institut připravil metodiku pro knihovny nominované na </w:t>
      </w:r>
      <w:proofErr w:type="spellStart"/>
      <w:r w:rsidR="00E3227E">
        <w:t>cu</w:t>
      </w:r>
      <w:proofErr w:type="spellEnd"/>
      <w:r w:rsidR="00E3227E">
        <w:t xml:space="preserve"> Knihovna roku. Je k dispozici na adrese: </w:t>
      </w:r>
      <w:r w:rsidR="00E3227E" w:rsidRPr="00E3227E">
        <w:t>https://ipk.nkp.cz/docs/knihovna-roku-metodika-pro-soutezici-knihovny/view</w:t>
      </w:r>
    </w:p>
    <w:p w:rsidR="00E1469E" w:rsidRDefault="00E3227E" w:rsidP="00932E16">
      <w:pPr>
        <w:pStyle w:val="Odstavecseseznamem"/>
        <w:numPr>
          <w:ilvl w:val="0"/>
          <w:numId w:val="7"/>
        </w:numPr>
      </w:pPr>
      <w:r>
        <w:rPr>
          <w:b/>
        </w:rPr>
        <w:t xml:space="preserve">Městečko </w:t>
      </w:r>
      <w:proofErr w:type="spellStart"/>
      <w:r w:rsidR="00E1469E">
        <w:rPr>
          <w:b/>
        </w:rPr>
        <w:t>Kybernetov</w:t>
      </w:r>
      <w:proofErr w:type="spellEnd"/>
      <w:r>
        <w:rPr>
          <w:b/>
        </w:rPr>
        <w:t xml:space="preserve"> – </w:t>
      </w:r>
      <w:r w:rsidRPr="00E3227E">
        <w:t xml:space="preserve">v JVK proběhla prezentace didaktické deskové hry Městečko </w:t>
      </w:r>
      <w:proofErr w:type="spellStart"/>
      <w:r w:rsidRPr="00E3227E">
        <w:t>Kybernetov</w:t>
      </w:r>
      <w:proofErr w:type="spellEnd"/>
      <w:r w:rsidRPr="00E3227E">
        <w:t>, která je využitelná při akcích pro děti zaměřených na téma bezpečnosti při využívání digitálních technologií. Leták ke hře je přílohou zápisu.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velmi 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635164">
        <w:t>2</w:t>
      </w:r>
      <w:r w:rsidR="00E3227E">
        <w:t>8</w:t>
      </w:r>
      <w:r w:rsidR="00F83D5E">
        <w:t>.</w:t>
      </w:r>
      <w:r w:rsidR="00E3227E">
        <w:t>04</w:t>
      </w:r>
      <w:r w:rsidR="00355907">
        <w:t>.20</w:t>
      </w:r>
      <w:r w:rsidR="008D7900">
        <w:t>2</w:t>
      </w:r>
      <w:r w:rsidR="00E3227E">
        <w:t>3</w:t>
      </w:r>
      <w:bookmarkStart w:id="0" w:name="_GoBack"/>
      <w:bookmarkEnd w:id="0"/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33424"/>
    <w:rsid w:val="00046ACA"/>
    <w:rsid w:val="00115D06"/>
    <w:rsid w:val="001540C4"/>
    <w:rsid w:val="00154567"/>
    <w:rsid w:val="00156E3C"/>
    <w:rsid w:val="001717EC"/>
    <w:rsid w:val="00173ECC"/>
    <w:rsid w:val="001A6515"/>
    <w:rsid w:val="001B1211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76C50"/>
    <w:rsid w:val="00392EC7"/>
    <w:rsid w:val="003A3D9D"/>
    <w:rsid w:val="003B0351"/>
    <w:rsid w:val="00400061"/>
    <w:rsid w:val="00433135"/>
    <w:rsid w:val="00444E9F"/>
    <w:rsid w:val="00464B1D"/>
    <w:rsid w:val="00480090"/>
    <w:rsid w:val="00493382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B3B"/>
    <w:rsid w:val="006B2B29"/>
    <w:rsid w:val="006F1D48"/>
    <w:rsid w:val="006F5797"/>
    <w:rsid w:val="006F7BAA"/>
    <w:rsid w:val="00717EFF"/>
    <w:rsid w:val="007203CE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60DC"/>
    <w:rsid w:val="00856383"/>
    <w:rsid w:val="00873917"/>
    <w:rsid w:val="008B6981"/>
    <w:rsid w:val="008C0B3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6859"/>
    <w:rsid w:val="00BB20DE"/>
    <w:rsid w:val="00BD1F5E"/>
    <w:rsid w:val="00C03AA2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3227E"/>
    <w:rsid w:val="00E83E49"/>
    <w:rsid w:val="00E83EFF"/>
    <w:rsid w:val="00EA7E70"/>
    <w:rsid w:val="00F3680D"/>
    <w:rsid w:val="00F51029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7B22D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2443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4</cp:revision>
  <cp:lastPrinted>1900-12-31T23:00:00Z</cp:lastPrinted>
  <dcterms:created xsi:type="dcterms:W3CDTF">2023-04-25T07:49:00Z</dcterms:created>
  <dcterms:modified xsi:type="dcterms:W3CDTF">2023-04-28T09:31:00Z</dcterms:modified>
</cp:coreProperties>
</file>