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A" w:rsidRDefault="0028493A">
      <w:pPr>
        <w:jc w:val="center"/>
        <w:rPr>
          <w:b/>
        </w:rPr>
      </w:pPr>
      <w:r>
        <w:rPr>
          <w:b/>
        </w:rPr>
        <w:t>Zápis z</w:t>
      </w:r>
      <w:r w:rsidR="00945400">
        <w:rPr>
          <w:b/>
        </w:rPr>
        <w:t> </w:t>
      </w:r>
      <w:r>
        <w:rPr>
          <w:b/>
        </w:rPr>
        <w:t xml:space="preserve">porady metodiček pověřených knihoven ze dne </w:t>
      </w:r>
      <w:r w:rsidR="000E1BCA">
        <w:rPr>
          <w:b/>
        </w:rPr>
        <w:t>22</w:t>
      </w:r>
      <w:r w:rsidR="005C5DA3">
        <w:rPr>
          <w:b/>
        </w:rPr>
        <w:t xml:space="preserve">. </w:t>
      </w:r>
      <w:r w:rsidR="000E1BCA">
        <w:rPr>
          <w:b/>
        </w:rPr>
        <w:t>září</w:t>
      </w:r>
      <w:r w:rsidR="00AC4D62">
        <w:rPr>
          <w:b/>
        </w:rPr>
        <w:t xml:space="preserve"> 20</w:t>
      </w:r>
      <w:r w:rsidR="00173ECC">
        <w:rPr>
          <w:b/>
        </w:rPr>
        <w:t>2</w:t>
      </w:r>
      <w:r w:rsidR="00E34397">
        <w:rPr>
          <w:b/>
        </w:rPr>
        <w:t>5</w:t>
      </w:r>
    </w:p>
    <w:p w:rsidR="0028493A" w:rsidRDefault="0028493A"/>
    <w:p w:rsidR="000E1BCA" w:rsidRDefault="0028493A">
      <w:r>
        <w:t>Přítomny:</w:t>
      </w:r>
      <w:r w:rsidR="00DA4467">
        <w:t xml:space="preserve"> </w:t>
      </w:r>
      <w:r>
        <w:t xml:space="preserve">L. </w:t>
      </w:r>
      <w:proofErr w:type="spellStart"/>
      <w:r>
        <w:t>Švíková</w:t>
      </w:r>
      <w:proofErr w:type="spellEnd"/>
      <w:r w:rsidR="00945400">
        <w:t xml:space="preserve">, </w:t>
      </w:r>
      <w:r w:rsidR="00E34397">
        <w:t>Z. Hájková</w:t>
      </w:r>
      <w:r w:rsidR="00364603">
        <w:t>,</w:t>
      </w:r>
      <w:r w:rsidR="00E34397">
        <w:t xml:space="preserve"> </w:t>
      </w:r>
      <w:r w:rsidR="000E1BCA">
        <w:t>J. Čapková</w:t>
      </w:r>
      <w:r w:rsidR="00364603">
        <w:t xml:space="preserve"> </w:t>
      </w:r>
      <w:r>
        <w:t>z JVK Č. Budějovice,</w:t>
      </w:r>
      <w:r w:rsidR="007203CE" w:rsidRPr="00D96AD9">
        <w:t xml:space="preserve"> </w:t>
      </w:r>
      <w:r w:rsidR="00364603">
        <w:t>I. Troupová z </w:t>
      </w:r>
      <w:proofErr w:type="spellStart"/>
      <w:r w:rsidR="00364603">
        <w:t>MěK</w:t>
      </w:r>
      <w:proofErr w:type="spellEnd"/>
      <w:r w:rsidR="00364603">
        <w:t xml:space="preserve"> v Č. Krumlově, </w:t>
      </w:r>
      <w:r w:rsidR="001670E0">
        <w:t>J. Vavrušková z KMM Dačice</w:t>
      </w:r>
      <w:r w:rsidR="006A7B3B">
        <w:t>,</w:t>
      </w:r>
      <w:r w:rsidR="00536580">
        <w:t xml:space="preserve"> </w:t>
      </w:r>
      <w:r w:rsidR="00173ECC">
        <w:t>O. Švecová</w:t>
      </w:r>
      <w:r w:rsidR="003B0351">
        <w:t> </w:t>
      </w:r>
      <w:proofErr w:type="spellStart"/>
      <w:r w:rsidR="003B0351">
        <w:t>MěK</w:t>
      </w:r>
      <w:proofErr w:type="spellEnd"/>
      <w:r w:rsidR="003B0351">
        <w:t xml:space="preserve"> J. Hradec</w:t>
      </w:r>
      <w:r w:rsidR="00C03AA2">
        <w:t xml:space="preserve">, </w:t>
      </w:r>
      <w:r w:rsidR="000957A5">
        <w:t>Š. Máchová z </w:t>
      </w:r>
      <w:proofErr w:type="spellStart"/>
      <w:r w:rsidR="000957A5">
        <w:t>MěK</w:t>
      </w:r>
      <w:proofErr w:type="spellEnd"/>
      <w:r w:rsidR="000957A5">
        <w:t xml:space="preserve"> v Milevsku,</w:t>
      </w:r>
      <w:r w:rsidR="003F444B">
        <w:t xml:space="preserve"> </w:t>
      </w:r>
      <w:r w:rsidR="000E1BCA">
        <w:t xml:space="preserve">Š. </w:t>
      </w:r>
      <w:proofErr w:type="spellStart"/>
      <w:r w:rsidR="000E1BCA">
        <w:t>Činátlová</w:t>
      </w:r>
      <w:proofErr w:type="spellEnd"/>
      <w:r w:rsidR="000E1BCA">
        <w:t xml:space="preserve">, J. Šindelková, </w:t>
      </w:r>
      <w:r w:rsidR="003F444B">
        <w:t>M. </w:t>
      </w:r>
      <w:proofErr w:type="spellStart"/>
      <w:r w:rsidR="00E34397">
        <w:t>Tích</w:t>
      </w:r>
      <w:r w:rsidR="003F444B">
        <w:t>ová</w:t>
      </w:r>
      <w:proofErr w:type="spellEnd"/>
      <w:r w:rsidR="000957A5">
        <w:t xml:space="preserve"> </w:t>
      </w:r>
      <w:r w:rsidR="009E0A68">
        <w:t>z</w:t>
      </w:r>
      <w:r w:rsidR="008C0B3F">
        <w:t> </w:t>
      </w:r>
      <w:proofErr w:type="spellStart"/>
      <w:r w:rsidR="009E0A68">
        <w:t>MěK</w:t>
      </w:r>
      <w:proofErr w:type="spellEnd"/>
      <w:r w:rsidR="009E0A68">
        <w:t xml:space="preserve"> Písek, </w:t>
      </w:r>
      <w:r w:rsidR="007203CE">
        <w:t>M. Becková z </w:t>
      </w:r>
      <w:proofErr w:type="spellStart"/>
      <w:r w:rsidR="007203CE">
        <w:t>MěK</w:t>
      </w:r>
      <w:proofErr w:type="spellEnd"/>
      <w:r w:rsidR="007203CE">
        <w:t xml:space="preserve"> Prachatice, </w:t>
      </w:r>
      <w:r w:rsidR="009E0A68">
        <w:t>I. </w:t>
      </w:r>
      <w:proofErr w:type="spellStart"/>
      <w:r w:rsidR="005463A4">
        <w:t>Plošková</w:t>
      </w:r>
      <w:proofErr w:type="spellEnd"/>
      <w:r w:rsidR="00364603">
        <w:t xml:space="preserve"> </w:t>
      </w:r>
      <w:r w:rsidR="005463A4">
        <w:t>z ŠK Strakonice,</w:t>
      </w:r>
      <w:r w:rsidR="00173ECC">
        <w:t xml:space="preserve"> </w:t>
      </w:r>
      <w:r w:rsidR="006F7BAA">
        <w:t>H. Neubauerová</w:t>
      </w:r>
      <w:r w:rsidR="00173ECC">
        <w:t xml:space="preserve"> z </w:t>
      </w:r>
      <w:proofErr w:type="spellStart"/>
      <w:r w:rsidR="00173ECC">
        <w:t>MěK</w:t>
      </w:r>
      <w:proofErr w:type="spellEnd"/>
      <w:r w:rsidR="00173ECC">
        <w:t xml:space="preserve"> Tábor</w:t>
      </w:r>
    </w:p>
    <w:p w:rsidR="000E1BCA" w:rsidRDefault="000E1BCA"/>
    <w:p w:rsidR="00254BA5" w:rsidRDefault="000E1BCA">
      <w:r>
        <w:t>Omluvena:</w:t>
      </w:r>
      <w:r w:rsidR="00E34397">
        <w:t xml:space="preserve"> S. Koktavá z </w:t>
      </w:r>
      <w:proofErr w:type="spellStart"/>
      <w:r w:rsidR="00E34397">
        <w:t>MěK</w:t>
      </w:r>
      <w:proofErr w:type="spellEnd"/>
      <w:r w:rsidR="00E34397">
        <w:t xml:space="preserve"> Třeboň</w:t>
      </w:r>
    </w:p>
    <w:p w:rsidR="00946886" w:rsidRDefault="00946886"/>
    <w:p w:rsidR="00C01780" w:rsidRDefault="00C01780" w:rsidP="00DF38F9"/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0E1BCA" w:rsidRDefault="002051CD" w:rsidP="009876B3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 w:rsidRPr="000E1BCA">
        <w:rPr>
          <w:b/>
        </w:rPr>
        <w:t>Výkazy regionálních funkcí</w:t>
      </w:r>
      <w:r w:rsidR="003F444B" w:rsidRPr="000E1BCA">
        <w:rPr>
          <w:b/>
        </w:rPr>
        <w:t xml:space="preserve"> </w:t>
      </w:r>
      <w:r w:rsidR="007D0169">
        <w:t>–</w:t>
      </w:r>
      <w:r w:rsidR="0092216A">
        <w:t xml:space="preserve"> </w:t>
      </w:r>
      <w:r>
        <w:t>výkaz</w:t>
      </w:r>
      <w:r w:rsidR="000E1BCA">
        <w:t>y za 1. pololetí 2025 byly odevzdány v pořádku, výkony jsou stabilní, standardy jsou průběžně naplňovány.</w:t>
      </w:r>
    </w:p>
    <w:p w:rsidR="000E1BCA" w:rsidRDefault="000E1BCA" w:rsidP="0073058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Minimum obecního knihovníka </w:t>
      </w:r>
      <w:r w:rsidRPr="000957A5">
        <w:t xml:space="preserve">– </w:t>
      </w:r>
      <w:r>
        <w:t xml:space="preserve">kurz pro pracovníky malých knihoven </w:t>
      </w:r>
      <w:r>
        <w:t>bude</w:t>
      </w:r>
      <w:r>
        <w:t xml:space="preserve"> vyhlášen od </w:t>
      </w:r>
      <w:r>
        <w:t>6</w:t>
      </w:r>
      <w:r>
        <w:t xml:space="preserve">. </w:t>
      </w:r>
      <w:r>
        <w:t>říj</w:t>
      </w:r>
      <w:r>
        <w:t xml:space="preserve">na. </w:t>
      </w:r>
      <w:r>
        <w:t>Způsob p</w:t>
      </w:r>
      <w:r>
        <w:t xml:space="preserve">řihlášení </w:t>
      </w:r>
      <w:r>
        <w:t>se nemění</w:t>
      </w:r>
      <w:r>
        <w:t xml:space="preserve">. </w:t>
      </w:r>
      <w:r>
        <w:t xml:space="preserve">Letošní kurz </w:t>
      </w:r>
      <w:r>
        <w:t xml:space="preserve">by měl být </w:t>
      </w:r>
      <w:r>
        <w:t xml:space="preserve">ukončen </w:t>
      </w:r>
      <w:r>
        <w:t xml:space="preserve">do konce </w:t>
      </w:r>
      <w:r>
        <w:t>prosince</w:t>
      </w:r>
      <w:r>
        <w:t>.</w:t>
      </w:r>
      <w:r>
        <w:t xml:space="preserve"> Pokyny pro účastníky jsou přílohou zápisu</w:t>
      </w:r>
      <w:r>
        <w:rPr>
          <w:lang w:eastAsia="cs-CZ"/>
        </w:rPr>
        <w:t>. Hodnocení minulých kurzů je kladné, účastníci byli s obsahem i rozsahem spokojeni. V hodnocení zazněly náměty na školení do dalších let.</w:t>
      </w:r>
    </w:p>
    <w:p w:rsidR="00730581" w:rsidRDefault="00730581" w:rsidP="0073058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Dotace VISK3 a MAS – </w:t>
      </w:r>
      <w:r>
        <w:t>na</w:t>
      </w:r>
      <w:r w:rsidRPr="005405B2">
        <w:t xml:space="preserve"> rok 2025 bylo podáno přes </w:t>
      </w:r>
      <w:r>
        <w:t>5</w:t>
      </w:r>
      <w:r w:rsidRPr="005405B2">
        <w:t>0 žádostí o dotace</w:t>
      </w:r>
      <w:r>
        <w:t xml:space="preserve"> z jihočeských knihoven. Kromě jediné žádosti všechny na dotaci dosáhly. Šlo především o zapojení do regionálního AKS, změny AKS</w:t>
      </w:r>
      <w:r w:rsidR="00F31BEA">
        <w:t>,</w:t>
      </w:r>
      <w:r>
        <w:t xml:space="preserve"> zahájení e-výpůjček</w:t>
      </w:r>
      <w:r w:rsidR="00F31BEA">
        <w:t xml:space="preserve"> a návratové biblioboxy</w:t>
      </w:r>
      <w:r>
        <w:t xml:space="preserve">. </w:t>
      </w:r>
      <w:r w:rsidR="000E1BCA">
        <w:t xml:space="preserve">Již je k dispozici formulář pro vyúčtování na adrese: </w:t>
      </w:r>
      <w:hyperlink r:id="rId5" w:history="1">
        <w:r w:rsidR="000E1BCA" w:rsidRPr="00AA0417">
          <w:rPr>
            <w:rStyle w:val="Hypertextovodkaz"/>
          </w:rPr>
          <w:t>https://visk.nkp.cz/visk-3-informacni-centra-verejnych-knihoven-icekni</w:t>
        </w:r>
      </w:hyperlink>
      <w:r w:rsidR="000E1BCA">
        <w:t xml:space="preserve">. </w:t>
      </w:r>
      <w:r w:rsidR="007D6CEE">
        <w:t>Jsou plánované změny v p</w:t>
      </w:r>
      <w:r w:rsidR="000E1BCA">
        <w:t>rogram</w:t>
      </w:r>
      <w:r w:rsidR="007D6CEE">
        <w:t>u</w:t>
      </w:r>
      <w:r w:rsidR="000E1BCA">
        <w:t xml:space="preserve"> VISK i Knihovna 21. století. Podrobnosti by měly být sděleny nejpozději na </w:t>
      </w:r>
      <w:r w:rsidR="007D6CEE">
        <w:t>konferenci Regionální funkce knihoven v Pardubicích.</w:t>
      </w:r>
    </w:p>
    <w:p w:rsidR="000957A5" w:rsidRPr="007D6CEE" w:rsidRDefault="00717C2F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Plánované vzdělávání </w:t>
      </w:r>
    </w:p>
    <w:p w:rsidR="007D6CEE" w:rsidRDefault="007D6CEE" w:rsidP="007D6CEE">
      <w:pPr>
        <w:pStyle w:val="Odstavecseseznamem"/>
        <w:numPr>
          <w:ilvl w:val="1"/>
          <w:numId w:val="7"/>
        </w:num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Digitální služby státu – informační seminář – 13.10.2025</w:t>
      </w:r>
    </w:p>
    <w:p w:rsidR="007D6CEE" w:rsidRDefault="004B6532" w:rsidP="007D6CEE">
      <w:pPr>
        <w:pStyle w:val="Odstavecseseznamem"/>
        <w:numPr>
          <w:ilvl w:val="1"/>
          <w:numId w:val="7"/>
        </w:num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Jak ušetřit čas</w:t>
      </w:r>
      <w:r w:rsidR="007D6CEE">
        <w:rPr>
          <w:lang w:eastAsia="cs-CZ"/>
        </w:rPr>
        <w:t xml:space="preserve"> při </w:t>
      </w:r>
      <w:r>
        <w:rPr>
          <w:lang w:eastAsia="cs-CZ"/>
        </w:rPr>
        <w:t>tvorb</w:t>
      </w:r>
      <w:r w:rsidR="007D6CEE">
        <w:rPr>
          <w:lang w:eastAsia="cs-CZ"/>
        </w:rPr>
        <w:t xml:space="preserve">ě </w:t>
      </w:r>
      <w:r>
        <w:rPr>
          <w:lang w:eastAsia="cs-CZ"/>
        </w:rPr>
        <w:t>lekc</w:t>
      </w:r>
      <w:r w:rsidR="007D6CEE">
        <w:rPr>
          <w:lang w:eastAsia="cs-CZ"/>
        </w:rPr>
        <w:t>í</w:t>
      </w:r>
      <w:r>
        <w:rPr>
          <w:lang w:eastAsia="cs-CZ"/>
        </w:rPr>
        <w:t xml:space="preserve"> pro školy s pomocí AI</w:t>
      </w:r>
      <w:r w:rsidR="007D6CEE">
        <w:rPr>
          <w:lang w:eastAsia="cs-CZ"/>
        </w:rPr>
        <w:t xml:space="preserve"> – 21.10.2025</w:t>
      </w:r>
    </w:p>
    <w:p w:rsidR="007D6CEE" w:rsidRDefault="007D6CEE" w:rsidP="007D6CEE">
      <w:pPr>
        <w:pStyle w:val="Odstavecseseznamem"/>
        <w:numPr>
          <w:ilvl w:val="1"/>
          <w:numId w:val="7"/>
        </w:num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Digitální služby státu –</w:t>
      </w:r>
      <w:r w:rsidR="004B6532">
        <w:rPr>
          <w:lang w:eastAsia="cs-CZ"/>
        </w:rPr>
        <w:t xml:space="preserve"> seznámení s funkcemi -</w:t>
      </w:r>
      <w:r>
        <w:rPr>
          <w:lang w:eastAsia="cs-CZ"/>
        </w:rPr>
        <w:t xml:space="preserve"> 29.10.2025</w:t>
      </w:r>
    </w:p>
    <w:p w:rsidR="007D6CEE" w:rsidRDefault="007D6CEE" w:rsidP="007D6CEE">
      <w:pPr>
        <w:pStyle w:val="Odstavecseseznamem"/>
        <w:numPr>
          <w:ilvl w:val="1"/>
          <w:numId w:val="7"/>
        </w:num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 xml:space="preserve">Autorské právo </w:t>
      </w:r>
      <w:r w:rsidR="004B6532">
        <w:rPr>
          <w:lang w:eastAsia="cs-CZ"/>
        </w:rPr>
        <w:t>– on-line – 10.11.2025</w:t>
      </w:r>
    </w:p>
    <w:p w:rsidR="004B6532" w:rsidRDefault="004B6532" w:rsidP="007D6CEE">
      <w:pPr>
        <w:pStyle w:val="Odstavecseseznamem"/>
        <w:numPr>
          <w:ilvl w:val="1"/>
          <w:numId w:val="7"/>
        </w:num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Čtení není lenošení (Klubko – SKIP) – 12.11.2025</w:t>
      </w:r>
    </w:p>
    <w:p w:rsidR="004B6532" w:rsidRDefault="004B6532" w:rsidP="007D6CEE">
      <w:pPr>
        <w:pStyle w:val="Odstavecseseznamem"/>
        <w:numPr>
          <w:ilvl w:val="1"/>
          <w:numId w:val="7"/>
        </w:num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Nástroje a aplikace pro knihovníky – 19.11.2025</w:t>
      </w:r>
    </w:p>
    <w:p w:rsidR="004B6532" w:rsidRDefault="004B6532" w:rsidP="007D6CEE">
      <w:pPr>
        <w:pStyle w:val="Odstavecseseznamem"/>
        <w:numPr>
          <w:ilvl w:val="1"/>
          <w:numId w:val="7"/>
        </w:num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Současná anglicky psaná literatura v překladech – termín bude upřesněn</w:t>
      </w:r>
    </w:p>
    <w:p w:rsidR="004B6532" w:rsidRDefault="006A78FA" w:rsidP="007D6CEE">
      <w:pPr>
        <w:pStyle w:val="Odstavecseseznamem"/>
        <w:numPr>
          <w:ilvl w:val="1"/>
          <w:numId w:val="7"/>
        </w:num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 xml:space="preserve">Grafický editor </w:t>
      </w:r>
      <w:proofErr w:type="spellStart"/>
      <w:r>
        <w:rPr>
          <w:lang w:eastAsia="cs-CZ"/>
        </w:rPr>
        <w:t>Canva</w:t>
      </w:r>
      <w:proofErr w:type="spellEnd"/>
      <w:r>
        <w:rPr>
          <w:lang w:eastAsia="cs-CZ"/>
        </w:rPr>
        <w:t xml:space="preserve"> – termín bude upřesněn</w:t>
      </w:r>
    </w:p>
    <w:p w:rsidR="00E1469E" w:rsidRDefault="006A78FA" w:rsidP="004A715C">
      <w:pPr>
        <w:pStyle w:val="Odstavecseseznamem"/>
        <w:numPr>
          <w:ilvl w:val="0"/>
          <w:numId w:val="7"/>
        </w:numPr>
      </w:pPr>
      <w:r>
        <w:rPr>
          <w:b/>
        </w:rPr>
        <w:t>Kontrola adresáře knihoven</w:t>
      </w:r>
      <w:r w:rsidR="00E34397">
        <w:rPr>
          <w:b/>
        </w:rPr>
        <w:t xml:space="preserve"> </w:t>
      </w:r>
      <w:r w:rsidR="00E34397" w:rsidRPr="000957A5">
        <w:t xml:space="preserve">– </w:t>
      </w:r>
      <w:r>
        <w:t>byl aktualizován adresář jihočeských knihoven na webu JVK. Je potřeba hlásit průběžně změny v knihovnách</w:t>
      </w:r>
      <w:r w:rsidR="00F31BEA">
        <w:t>.</w:t>
      </w:r>
      <w:r>
        <w:t xml:space="preserve"> Upozornění na nutnou aktualizaci webů a odkazů také na stránkách jednotlivých knihoven.</w:t>
      </w:r>
    </w:p>
    <w:p w:rsidR="0007441A" w:rsidRDefault="00996F9C" w:rsidP="004A715C">
      <w:pPr>
        <w:pStyle w:val="Odstavecseseznamem"/>
        <w:numPr>
          <w:ilvl w:val="0"/>
          <w:numId w:val="7"/>
        </w:numPr>
      </w:pPr>
      <w:r>
        <w:rPr>
          <w:b/>
        </w:rPr>
        <w:t xml:space="preserve">Oceňování knihovníků </w:t>
      </w:r>
      <w:r>
        <w:t>– žádáme o návrhy na ocenění knihovníků za jejich aktivitu.</w:t>
      </w:r>
      <w:bookmarkStart w:id="0" w:name="_GoBack"/>
      <w:bookmarkEnd w:id="0"/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t>M</w:t>
      </w:r>
      <w:r w:rsidR="0028493A">
        <w:t xml:space="preserve">etodičky </w:t>
      </w:r>
      <w:r w:rsidR="00635164">
        <w:t xml:space="preserve">stručně </w:t>
      </w:r>
      <w:r w:rsidR="0028493A">
        <w:t xml:space="preserve">informovaly o situaci v knihovnách jednotlivých </w:t>
      </w:r>
      <w:r w:rsidR="0028493A" w:rsidRPr="00606619">
        <w:rPr>
          <w:b/>
        </w:rPr>
        <w:t>regionů</w:t>
      </w:r>
      <w:r w:rsidR="007C2F64">
        <w:t xml:space="preserve"> a změnách </w:t>
      </w:r>
      <w:r w:rsidR="0028493A">
        <w:t>knihovníků</w:t>
      </w:r>
      <w:r w:rsidR="00851555">
        <w:t xml:space="preserve"> či AKS</w:t>
      </w:r>
      <w:r w:rsidR="0028493A">
        <w:t>.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  <w:r w:rsidR="0053654C">
        <w:t xml:space="preserve">, </w:t>
      </w:r>
      <w:r w:rsidR="006A78FA">
        <w:t>23</w:t>
      </w:r>
      <w:r w:rsidR="00F83D5E">
        <w:t>.</w:t>
      </w:r>
      <w:r w:rsidR="006A78FA">
        <w:t>9</w:t>
      </w:r>
      <w:r w:rsidR="00355907">
        <w:t>.20</w:t>
      </w:r>
      <w:r w:rsidR="008D7900">
        <w:t>2</w:t>
      </w:r>
      <w:r w:rsidR="00F31BEA">
        <w:t>5</w:t>
      </w:r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36C12"/>
    <w:multiLevelType w:val="hybridMultilevel"/>
    <w:tmpl w:val="6B2865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6450B3"/>
    <w:multiLevelType w:val="hybridMultilevel"/>
    <w:tmpl w:val="629C69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EC20C7"/>
    <w:multiLevelType w:val="hybridMultilevel"/>
    <w:tmpl w:val="54F80BA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0E"/>
    <w:rsid w:val="0002179F"/>
    <w:rsid w:val="000219A2"/>
    <w:rsid w:val="00033424"/>
    <w:rsid w:val="00034BD6"/>
    <w:rsid w:val="00046ACA"/>
    <w:rsid w:val="0007441A"/>
    <w:rsid w:val="000957A5"/>
    <w:rsid w:val="000E1BCA"/>
    <w:rsid w:val="00115D06"/>
    <w:rsid w:val="001540C4"/>
    <w:rsid w:val="00154567"/>
    <w:rsid w:val="00156E3C"/>
    <w:rsid w:val="001670E0"/>
    <w:rsid w:val="001717EC"/>
    <w:rsid w:val="00173ECC"/>
    <w:rsid w:val="001A6515"/>
    <w:rsid w:val="001B1211"/>
    <w:rsid w:val="001B374A"/>
    <w:rsid w:val="001D7193"/>
    <w:rsid w:val="001E6E89"/>
    <w:rsid w:val="001F033D"/>
    <w:rsid w:val="001F3286"/>
    <w:rsid w:val="002051CD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8662F"/>
    <w:rsid w:val="002A408E"/>
    <w:rsid w:val="002D2DB3"/>
    <w:rsid w:val="002F5297"/>
    <w:rsid w:val="003257EC"/>
    <w:rsid w:val="00355907"/>
    <w:rsid w:val="00364603"/>
    <w:rsid w:val="00376C50"/>
    <w:rsid w:val="00392EC7"/>
    <w:rsid w:val="003A3D9D"/>
    <w:rsid w:val="003B0351"/>
    <w:rsid w:val="003F444B"/>
    <w:rsid w:val="00400061"/>
    <w:rsid w:val="00420809"/>
    <w:rsid w:val="00433135"/>
    <w:rsid w:val="00444E9F"/>
    <w:rsid w:val="00462699"/>
    <w:rsid w:val="00464B1D"/>
    <w:rsid w:val="00480090"/>
    <w:rsid w:val="00493382"/>
    <w:rsid w:val="004A715C"/>
    <w:rsid w:val="004B09C3"/>
    <w:rsid w:val="004B6532"/>
    <w:rsid w:val="004D224E"/>
    <w:rsid w:val="0050120F"/>
    <w:rsid w:val="005055FB"/>
    <w:rsid w:val="0053654C"/>
    <w:rsid w:val="00536580"/>
    <w:rsid w:val="0054009A"/>
    <w:rsid w:val="005405B2"/>
    <w:rsid w:val="005463A4"/>
    <w:rsid w:val="005854CE"/>
    <w:rsid w:val="005A69E4"/>
    <w:rsid w:val="005A72B5"/>
    <w:rsid w:val="005B2A83"/>
    <w:rsid w:val="005B2B21"/>
    <w:rsid w:val="005B6536"/>
    <w:rsid w:val="005C5DA3"/>
    <w:rsid w:val="005C5EFA"/>
    <w:rsid w:val="005E306E"/>
    <w:rsid w:val="005F3D88"/>
    <w:rsid w:val="00606619"/>
    <w:rsid w:val="006242F7"/>
    <w:rsid w:val="00624886"/>
    <w:rsid w:val="00635164"/>
    <w:rsid w:val="00653386"/>
    <w:rsid w:val="006A3B9C"/>
    <w:rsid w:val="006A78FA"/>
    <w:rsid w:val="006A7B3B"/>
    <w:rsid w:val="006B2B29"/>
    <w:rsid w:val="006F1D48"/>
    <w:rsid w:val="006F5797"/>
    <w:rsid w:val="006F7BAA"/>
    <w:rsid w:val="00717C2F"/>
    <w:rsid w:val="00717EFF"/>
    <w:rsid w:val="007203CE"/>
    <w:rsid w:val="007232BD"/>
    <w:rsid w:val="00730581"/>
    <w:rsid w:val="00753F20"/>
    <w:rsid w:val="007547AF"/>
    <w:rsid w:val="0079741C"/>
    <w:rsid w:val="007C2F64"/>
    <w:rsid w:val="007D0169"/>
    <w:rsid w:val="007D6CEE"/>
    <w:rsid w:val="007E394E"/>
    <w:rsid w:val="007F212B"/>
    <w:rsid w:val="00800124"/>
    <w:rsid w:val="00806C9A"/>
    <w:rsid w:val="0082089B"/>
    <w:rsid w:val="0083577A"/>
    <w:rsid w:val="00842DBF"/>
    <w:rsid w:val="00845518"/>
    <w:rsid w:val="00851555"/>
    <w:rsid w:val="008560DC"/>
    <w:rsid w:val="00856383"/>
    <w:rsid w:val="00873917"/>
    <w:rsid w:val="008B6981"/>
    <w:rsid w:val="008C0B3F"/>
    <w:rsid w:val="008C408F"/>
    <w:rsid w:val="008C5BAA"/>
    <w:rsid w:val="008D5132"/>
    <w:rsid w:val="008D7900"/>
    <w:rsid w:val="008E77DF"/>
    <w:rsid w:val="008F29C7"/>
    <w:rsid w:val="008F35AE"/>
    <w:rsid w:val="0092216A"/>
    <w:rsid w:val="00932E16"/>
    <w:rsid w:val="0093379C"/>
    <w:rsid w:val="009378B4"/>
    <w:rsid w:val="009431A0"/>
    <w:rsid w:val="00945400"/>
    <w:rsid w:val="00946886"/>
    <w:rsid w:val="00996F9C"/>
    <w:rsid w:val="009B5396"/>
    <w:rsid w:val="009D5EC4"/>
    <w:rsid w:val="009E0A68"/>
    <w:rsid w:val="009F0518"/>
    <w:rsid w:val="009F3269"/>
    <w:rsid w:val="00A01B0E"/>
    <w:rsid w:val="00A3135A"/>
    <w:rsid w:val="00A3384E"/>
    <w:rsid w:val="00A57865"/>
    <w:rsid w:val="00A707DA"/>
    <w:rsid w:val="00A747E9"/>
    <w:rsid w:val="00A90206"/>
    <w:rsid w:val="00A931B7"/>
    <w:rsid w:val="00AA0790"/>
    <w:rsid w:val="00AA7D95"/>
    <w:rsid w:val="00AC4D62"/>
    <w:rsid w:val="00AD75D0"/>
    <w:rsid w:val="00AD770B"/>
    <w:rsid w:val="00AF092C"/>
    <w:rsid w:val="00B101A4"/>
    <w:rsid w:val="00B145AE"/>
    <w:rsid w:val="00B14BB2"/>
    <w:rsid w:val="00B265E5"/>
    <w:rsid w:val="00B35048"/>
    <w:rsid w:val="00B36D51"/>
    <w:rsid w:val="00B37920"/>
    <w:rsid w:val="00B409D5"/>
    <w:rsid w:val="00B42A61"/>
    <w:rsid w:val="00B52CE2"/>
    <w:rsid w:val="00B533AE"/>
    <w:rsid w:val="00B54ADF"/>
    <w:rsid w:val="00B64990"/>
    <w:rsid w:val="00B750C0"/>
    <w:rsid w:val="00BA0A7C"/>
    <w:rsid w:val="00BA6859"/>
    <w:rsid w:val="00BB20DE"/>
    <w:rsid w:val="00BD1F5E"/>
    <w:rsid w:val="00C01780"/>
    <w:rsid w:val="00C03AA2"/>
    <w:rsid w:val="00C41F5B"/>
    <w:rsid w:val="00C4215D"/>
    <w:rsid w:val="00C948DA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39BD"/>
    <w:rsid w:val="00D8707E"/>
    <w:rsid w:val="00D96AD9"/>
    <w:rsid w:val="00DA4467"/>
    <w:rsid w:val="00DB3A62"/>
    <w:rsid w:val="00DF38F9"/>
    <w:rsid w:val="00E010A1"/>
    <w:rsid w:val="00E1469E"/>
    <w:rsid w:val="00E15312"/>
    <w:rsid w:val="00E3227E"/>
    <w:rsid w:val="00E34397"/>
    <w:rsid w:val="00E83E49"/>
    <w:rsid w:val="00E83EFF"/>
    <w:rsid w:val="00EA7E70"/>
    <w:rsid w:val="00ED5549"/>
    <w:rsid w:val="00F31BEA"/>
    <w:rsid w:val="00F3680D"/>
    <w:rsid w:val="00F51029"/>
    <w:rsid w:val="00F608DC"/>
    <w:rsid w:val="00F83D5E"/>
    <w:rsid w:val="00F87C45"/>
    <w:rsid w:val="00F92DBE"/>
    <w:rsid w:val="00F93DC8"/>
    <w:rsid w:val="00FA1DC4"/>
    <w:rsid w:val="00FA5F13"/>
    <w:rsid w:val="00FA74DD"/>
    <w:rsid w:val="00FD15AB"/>
    <w:rsid w:val="00FD20C9"/>
    <w:rsid w:val="00FD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EFE88"/>
  <w15:docId w15:val="{C7CE93E5-2304-4E1E-A12A-C0C3CDB9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d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  <w:style w:type="character" w:styleId="Nevyeenzmnka">
    <w:name w:val="Unresolved Mention"/>
    <w:basedOn w:val="Standardnpsmoodstavce"/>
    <w:uiPriority w:val="99"/>
    <w:semiHidden/>
    <w:unhideWhenUsed/>
    <w:rsid w:val="00E83E49"/>
    <w:rPr>
      <w:color w:val="605E5C"/>
      <w:shd w:val="clear" w:color="auto" w:fill="E1DFDD"/>
    </w:rPr>
  </w:style>
  <w:style w:type="paragraph" w:customStyle="1" w:styleId="v1msonormal">
    <w:name w:val="v1msonormal"/>
    <w:basedOn w:val="Normln"/>
    <w:rsid w:val="005A69E4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1link-external">
    <w:name w:val="v1link-external"/>
    <w:basedOn w:val="Standardnpsmoodstavce"/>
    <w:rsid w:val="005A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sk.nkp.cz/visk-3-informacni-centra-verejnych-knihoven-icek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2436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 Lidmila</cp:lastModifiedBy>
  <cp:revision>3</cp:revision>
  <cp:lastPrinted>1900-12-31T23:00:00Z</cp:lastPrinted>
  <dcterms:created xsi:type="dcterms:W3CDTF">2025-09-23T06:50:00Z</dcterms:created>
  <dcterms:modified xsi:type="dcterms:W3CDTF">2025-09-23T07:27:00Z</dcterms:modified>
</cp:coreProperties>
</file>