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59" w:rsidRDefault="00B44959" w:rsidP="00B44959">
      <w:pPr>
        <w:jc w:val="both"/>
        <w:rPr>
          <w:rFonts w:asciiTheme="minorHAnsi" w:hAnsiTheme="minorHAnsi"/>
          <w:b/>
        </w:rPr>
      </w:pPr>
      <w:r w:rsidRPr="00B44959">
        <w:rPr>
          <w:rFonts w:asciiTheme="minorHAnsi" w:hAnsiTheme="minorHAnsi"/>
          <w:b/>
        </w:rPr>
        <w:t xml:space="preserve">Jihočeský úsměv – 10. ročník </w:t>
      </w:r>
    </w:p>
    <w:p w:rsidR="00B44959" w:rsidRDefault="00B44959" w:rsidP="00B44959">
      <w:pPr>
        <w:jc w:val="both"/>
        <w:rPr>
          <w:rFonts w:asciiTheme="minorHAnsi" w:hAnsiTheme="minorHAnsi"/>
          <w:b/>
        </w:rPr>
      </w:pPr>
    </w:p>
    <w:p w:rsidR="00B44959" w:rsidRPr="00B44959" w:rsidRDefault="00B44959" w:rsidP="00B4495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Tisková zpráva </w:t>
      </w:r>
    </w:p>
    <w:p w:rsidR="00B44959" w:rsidRDefault="00B44959" w:rsidP="00B4495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27. 11. 2019, České Budějovice</w:t>
      </w:r>
    </w:p>
    <w:p w:rsidR="00B44959" w:rsidRDefault="00B44959" w:rsidP="00B44959">
      <w:pPr>
        <w:jc w:val="both"/>
        <w:rPr>
          <w:rFonts w:asciiTheme="minorHAnsi" w:hAnsiTheme="minorHAnsi"/>
          <w:b/>
        </w:rPr>
      </w:pPr>
    </w:p>
    <w:p w:rsidR="007248EC" w:rsidRPr="00B44959" w:rsidRDefault="00B44959" w:rsidP="00B44959">
      <w:pPr>
        <w:jc w:val="both"/>
        <w:rPr>
          <w:rFonts w:asciiTheme="minorHAnsi" w:hAnsiTheme="minorHAnsi"/>
          <w:b/>
        </w:rPr>
      </w:pPr>
      <w:r w:rsidRPr="00B44959">
        <w:rPr>
          <w:rFonts w:asciiTheme="minorHAnsi" w:hAnsiTheme="minorHAnsi"/>
          <w:b/>
        </w:rPr>
        <w:t>Krůček za krůčkem</w:t>
      </w:r>
    </w:p>
    <w:p w:rsidR="007248EC" w:rsidRPr="00B44959" w:rsidRDefault="007248EC" w:rsidP="00B44959">
      <w:pPr>
        <w:jc w:val="both"/>
        <w:rPr>
          <w:rFonts w:asciiTheme="minorHAnsi" w:hAnsiTheme="minorHAnsi"/>
        </w:rPr>
      </w:pPr>
    </w:p>
    <w:p w:rsidR="007248EC" w:rsidRPr="00B44959" w:rsidRDefault="00B44959" w:rsidP="00B44959">
      <w:pPr>
        <w:jc w:val="both"/>
        <w:rPr>
          <w:rFonts w:asciiTheme="minorHAnsi" w:hAnsiTheme="minorHAnsi"/>
        </w:rPr>
      </w:pPr>
      <w:r w:rsidRPr="00B44959">
        <w:rPr>
          <w:rFonts w:asciiTheme="minorHAnsi" w:hAnsiTheme="minorHAnsi"/>
        </w:rPr>
        <w:t xml:space="preserve">     Soutěžení je jednou z vlastností, které v dětech probouzejí jejich třeba až dosud skryté schopnosti a vybudí i určitou cílevědomou snahu. Nejinak je tomu i v literární soutěži Jihočeský úsměv, kterou pravidelně každým rokem </w:t>
      </w:r>
      <w:r w:rsidRPr="00B44959">
        <w:rPr>
          <w:rFonts w:asciiTheme="minorHAnsi" w:hAnsiTheme="minorHAnsi"/>
        </w:rPr>
        <w:t>připravuje Jihočeská vědecká knihovna v Českých Budějovicích v součinnosti s Jihočeským klubem Obce spisovatelů a s podporou Jihočeského kraje.</w:t>
      </w:r>
    </w:p>
    <w:p w:rsidR="00B44959" w:rsidRDefault="00B44959" w:rsidP="00B44959">
      <w:pPr>
        <w:jc w:val="both"/>
        <w:rPr>
          <w:rFonts w:asciiTheme="minorHAnsi" w:hAnsiTheme="minorHAnsi"/>
        </w:rPr>
      </w:pPr>
      <w:r w:rsidRPr="00B44959">
        <w:rPr>
          <w:rFonts w:asciiTheme="minorHAnsi" w:hAnsiTheme="minorHAnsi"/>
        </w:rPr>
        <w:t xml:space="preserve">     </w:t>
      </w:r>
    </w:p>
    <w:p w:rsidR="007248EC" w:rsidRPr="00B44959" w:rsidRDefault="00B44959" w:rsidP="00B44959">
      <w:pPr>
        <w:jc w:val="both"/>
        <w:rPr>
          <w:rFonts w:asciiTheme="minorHAnsi" w:hAnsiTheme="minorHAnsi"/>
        </w:rPr>
      </w:pPr>
      <w:r w:rsidRPr="00B44959">
        <w:rPr>
          <w:rFonts w:asciiTheme="minorHAnsi" w:hAnsiTheme="minorHAnsi"/>
        </w:rPr>
        <w:t>V letošním, jubilejním desátém ročníku se sešlo celkem 204 prací autorů ve věku od 8 do 15 let. Jako obvykl</w:t>
      </w:r>
      <w:r w:rsidRPr="00B44959">
        <w:rPr>
          <w:rFonts w:asciiTheme="minorHAnsi" w:hAnsiTheme="minorHAnsi"/>
        </w:rPr>
        <w:t xml:space="preserve">e, i tentokrát převálcovaly v účasti dívky kluky, a to poměrně vysokým skóre. Chlapců se zapojilo osmdesát a dívek o polovinu a něco více. Možná to vypovídá něco i o odvaze, ne každý je totiž ochotný nést svou kůži na trh, byť jen trh písmenkový. Do každé </w:t>
      </w:r>
      <w:r w:rsidRPr="00B44959">
        <w:rPr>
          <w:rFonts w:asciiTheme="minorHAnsi" w:hAnsiTheme="minorHAnsi"/>
        </w:rPr>
        <w:t xml:space="preserve">literární práce, ať už si to uvědomuje nebo ne, autor vkládá i kus sám sebe - své myšlenky, své názory, postoje, své sny i své pochyby, hledání. A právě práce, do nichž vloží pisatel i kus své duše, mají největší šanci čtenáře zaujmout. </w:t>
      </w:r>
    </w:p>
    <w:p w:rsidR="00B44959" w:rsidRDefault="00B44959" w:rsidP="00B44959">
      <w:pPr>
        <w:jc w:val="both"/>
        <w:rPr>
          <w:rFonts w:asciiTheme="minorHAnsi" w:hAnsiTheme="minorHAnsi"/>
        </w:rPr>
      </w:pPr>
      <w:r w:rsidRPr="00B44959">
        <w:rPr>
          <w:rFonts w:asciiTheme="minorHAnsi" w:hAnsiTheme="minorHAnsi"/>
        </w:rPr>
        <w:t xml:space="preserve">    </w:t>
      </w:r>
    </w:p>
    <w:p w:rsidR="007248EC" w:rsidRPr="00B44959" w:rsidRDefault="00B44959" w:rsidP="00B44959">
      <w:pPr>
        <w:jc w:val="both"/>
        <w:rPr>
          <w:rFonts w:asciiTheme="minorHAnsi" w:hAnsiTheme="minorHAnsi"/>
        </w:rPr>
      </w:pPr>
      <w:r w:rsidRPr="00B44959">
        <w:rPr>
          <w:rFonts w:asciiTheme="minorHAnsi" w:hAnsiTheme="minorHAnsi"/>
        </w:rPr>
        <w:t xml:space="preserve"> Jihočeský úsm</w:t>
      </w:r>
      <w:r w:rsidRPr="00B44959">
        <w:rPr>
          <w:rFonts w:asciiTheme="minorHAnsi" w:hAnsiTheme="minorHAnsi"/>
        </w:rPr>
        <w:t>ěv už si získal tvé trvalé místo na literární scéně mladičkých autorů a nutno říci, že dokonce také za hranicemi regionu, takže není výjimkou, že soutěž obešlou svými příspěvky i žáci z jiných krajů. Za zmínku nesporně stojí i fakt, že letos se zapojili ch</w:t>
      </w:r>
      <w:r w:rsidRPr="00B44959">
        <w:rPr>
          <w:rFonts w:asciiTheme="minorHAnsi" w:hAnsiTheme="minorHAnsi"/>
        </w:rPr>
        <w:t xml:space="preserve">lapci a děvčata </w:t>
      </w:r>
      <w:proofErr w:type="gramStart"/>
      <w:r w:rsidRPr="00B44959">
        <w:rPr>
          <w:rFonts w:asciiTheme="minorHAnsi" w:hAnsiTheme="minorHAnsi"/>
        </w:rPr>
        <w:t>ze</w:t>
      </w:r>
      <w:proofErr w:type="gramEnd"/>
      <w:r w:rsidRPr="00B44959">
        <w:rPr>
          <w:rFonts w:asciiTheme="minorHAnsi" w:hAnsiTheme="minorHAnsi"/>
        </w:rPr>
        <w:t xml:space="preserve"> 31 základních a uměleckých škol a gymnázií, což je pro organizátory nesporně potěšující fakt a zároveň i neskromná naděje, že příští rok bude skladba škol, které soutěžící navštěvují, ještě bohatší. Některé školy byly zastoupeny celou řa</w:t>
      </w:r>
      <w:r w:rsidRPr="00B44959">
        <w:rPr>
          <w:rFonts w:asciiTheme="minorHAnsi" w:hAnsiTheme="minorHAnsi"/>
        </w:rPr>
        <w:t>dou soutěžících, jako například českobudějovické základní školy Bezdrevská, Matice školské, Nerudova, Pohůrecká nebo ZŠ Týn n/</w:t>
      </w:r>
      <w:proofErr w:type="spellStart"/>
      <w:r w:rsidRPr="00B44959">
        <w:rPr>
          <w:rFonts w:asciiTheme="minorHAnsi" w:hAnsiTheme="minorHAnsi"/>
        </w:rPr>
        <w:t>Vlt</w:t>
      </w:r>
      <w:proofErr w:type="spellEnd"/>
      <w:r w:rsidRPr="00B44959">
        <w:rPr>
          <w:rFonts w:asciiTheme="minorHAnsi" w:hAnsiTheme="minorHAnsi"/>
        </w:rPr>
        <w:t xml:space="preserve">. Malá strana, také budějovická gymnázia Jírovcova, </w:t>
      </w:r>
      <w:proofErr w:type="gramStart"/>
      <w:r w:rsidRPr="00B44959">
        <w:rPr>
          <w:rFonts w:asciiTheme="minorHAnsi" w:hAnsiTheme="minorHAnsi"/>
        </w:rPr>
        <w:t>J.V.</w:t>
      </w:r>
      <w:proofErr w:type="gramEnd"/>
      <w:r w:rsidRPr="00B44959">
        <w:rPr>
          <w:rFonts w:asciiTheme="minorHAnsi" w:hAnsiTheme="minorHAnsi"/>
        </w:rPr>
        <w:t xml:space="preserve"> Jirsíka, Česko-anglické gymnázium či Gymnázium </w:t>
      </w:r>
      <w:r w:rsidRPr="00B44959">
        <w:rPr>
          <w:rFonts w:asciiTheme="minorHAnsi" w:hAnsiTheme="minorHAnsi"/>
        </w:rPr>
        <w:t>Písek. Ale přišly i pr</w:t>
      </w:r>
      <w:r w:rsidRPr="00B44959">
        <w:rPr>
          <w:rFonts w:asciiTheme="minorHAnsi" w:hAnsiTheme="minorHAnsi"/>
        </w:rPr>
        <w:t>áce z dalších českobudějovických škol – ZŠ L.</w:t>
      </w:r>
      <w:r>
        <w:rPr>
          <w:rFonts w:asciiTheme="minorHAnsi" w:hAnsiTheme="minorHAnsi"/>
        </w:rPr>
        <w:t xml:space="preserve"> </w:t>
      </w:r>
      <w:r w:rsidRPr="00B44959">
        <w:rPr>
          <w:rFonts w:asciiTheme="minorHAnsi" w:hAnsiTheme="minorHAnsi"/>
        </w:rPr>
        <w:t>Kuby, O.</w:t>
      </w:r>
      <w:r>
        <w:rPr>
          <w:rFonts w:asciiTheme="minorHAnsi" w:hAnsiTheme="minorHAnsi"/>
        </w:rPr>
        <w:t xml:space="preserve"> </w:t>
      </w:r>
      <w:r w:rsidRPr="00B44959">
        <w:rPr>
          <w:rFonts w:asciiTheme="minorHAnsi" w:hAnsiTheme="minorHAnsi"/>
        </w:rPr>
        <w:t xml:space="preserve">Nedbala, Nová, Emy Destinnové, Máj II, Baarova, Dukelská, ze základních škol z </w:t>
      </w:r>
      <w:proofErr w:type="spellStart"/>
      <w:r w:rsidRPr="00B44959">
        <w:rPr>
          <w:rFonts w:asciiTheme="minorHAnsi" w:hAnsiTheme="minorHAnsi"/>
        </w:rPr>
        <w:t>Chyšek</w:t>
      </w:r>
      <w:proofErr w:type="spellEnd"/>
      <w:r w:rsidRPr="00B44959">
        <w:rPr>
          <w:rFonts w:asciiTheme="minorHAnsi" w:hAnsiTheme="minorHAnsi"/>
        </w:rPr>
        <w:t xml:space="preserve">, Hluboké nad </w:t>
      </w:r>
      <w:proofErr w:type="spellStart"/>
      <w:r w:rsidRPr="00B44959">
        <w:rPr>
          <w:rFonts w:asciiTheme="minorHAnsi" w:hAnsiTheme="minorHAnsi"/>
        </w:rPr>
        <w:t>Vlt</w:t>
      </w:r>
      <w:proofErr w:type="spellEnd"/>
      <w:r w:rsidRPr="00B44959">
        <w:rPr>
          <w:rFonts w:asciiTheme="minorHAnsi" w:hAnsiTheme="minorHAnsi"/>
        </w:rPr>
        <w:t xml:space="preserve">., Anežky České z Českého Krumlova, Strýčic, </w:t>
      </w:r>
      <w:proofErr w:type="spellStart"/>
      <w:r w:rsidRPr="00B44959">
        <w:rPr>
          <w:rFonts w:asciiTheme="minorHAnsi" w:hAnsiTheme="minorHAnsi"/>
        </w:rPr>
        <w:t>Brloha</w:t>
      </w:r>
      <w:proofErr w:type="spellEnd"/>
      <w:r w:rsidRPr="00B44959">
        <w:rPr>
          <w:rFonts w:asciiTheme="minorHAnsi" w:hAnsiTheme="minorHAnsi"/>
        </w:rPr>
        <w:t xml:space="preserve">, </w:t>
      </w:r>
      <w:proofErr w:type="spellStart"/>
      <w:r w:rsidRPr="00B44959">
        <w:rPr>
          <w:rFonts w:asciiTheme="minorHAnsi" w:hAnsiTheme="minorHAnsi"/>
        </w:rPr>
        <w:t>Šindlových</w:t>
      </w:r>
      <w:proofErr w:type="spellEnd"/>
      <w:r w:rsidRPr="00B44959">
        <w:rPr>
          <w:rFonts w:asciiTheme="minorHAnsi" w:hAnsiTheme="minorHAnsi"/>
        </w:rPr>
        <w:t xml:space="preserve"> Dvorů, Prachatic, Sezimova Ústí, Horn</w:t>
      </w:r>
      <w:r w:rsidRPr="00B44959">
        <w:rPr>
          <w:rFonts w:asciiTheme="minorHAnsi" w:hAnsiTheme="minorHAnsi"/>
        </w:rPr>
        <w:t xml:space="preserve">í Stropnice, Strakonic, Vlachova Březí, Plzně, ze ZUŠ Piaristická nebo Biskupského gymnázia v Českých Budějovicích či z Gymnázia Trhové Sviny.  </w:t>
      </w:r>
    </w:p>
    <w:p w:rsidR="00B44959" w:rsidRDefault="00B44959" w:rsidP="00B44959">
      <w:pPr>
        <w:jc w:val="both"/>
        <w:rPr>
          <w:rFonts w:asciiTheme="minorHAnsi" w:hAnsiTheme="minorHAnsi"/>
        </w:rPr>
      </w:pPr>
      <w:r w:rsidRPr="00B44959">
        <w:rPr>
          <w:rFonts w:asciiTheme="minorHAnsi" w:hAnsiTheme="minorHAnsi"/>
        </w:rPr>
        <w:t xml:space="preserve">     </w:t>
      </w:r>
    </w:p>
    <w:p w:rsidR="007248EC" w:rsidRPr="00B44959" w:rsidRDefault="00B44959" w:rsidP="00B44959">
      <w:pPr>
        <w:jc w:val="both"/>
        <w:rPr>
          <w:rFonts w:asciiTheme="minorHAnsi" w:hAnsiTheme="minorHAnsi"/>
        </w:rPr>
      </w:pPr>
      <w:r w:rsidRPr="00B44959">
        <w:rPr>
          <w:rFonts w:asciiTheme="minorHAnsi" w:hAnsiTheme="minorHAnsi"/>
        </w:rPr>
        <w:t xml:space="preserve"> Porotu zaujalo nejen množství zapojených škol, ale mimo jiné i skutečnost, jak se v zadaném tématu Úsměvy</w:t>
      </w:r>
      <w:r w:rsidRPr="00B44959">
        <w:rPr>
          <w:rFonts w:asciiTheme="minorHAnsi" w:hAnsiTheme="minorHAnsi"/>
        </w:rPr>
        <w:t xml:space="preserve"> všedních dní rozrostlo spektrum použitých literárních žánrů – od klasické povídky či básně přes úvahu, glosu, rozbor, fejeton až po stále oblíbenější fantazy, sci-fi nebo horor. Nechyběly ani náměty válečné či sociální, otázky společenských problémů či že</w:t>
      </w:r>
      <w:r w:rsidRPr="00B44959">
        <w:rPr>
          <w:rFonts w:asciiTheme="minorHAnsi" w:hAnsiTheme="minorHAnsi"/>
        </w:rPr>
        <w:t xml:space="preserve">bříčku osobních hodnot. Sem tam se objevil také humor. A co je zvláště chvályhodné, hodně se vylepšila i gramatická úroveň zaslaných soutěžních příspěvků. </w:t>
      </w:r>
    </w:p>
    <w:p w:rsidR="00B44959" w:rsidRDefault="00B44959" w:rsidP="00B44959">
      <w:pPr>
        <w:jc w:val="both"/>
        <w:rPr>
          <w:rFonts w:asciiTheme="minorHAnsi" w:hAnsiTheme="minorHAnsi"/>
        </w:rPr>
      </w:pPr>
      <w:r w:rsidRPr="00B44959">
        <w:rPr>
          <w:rFonts w:asciiTheme="minorHAnsi" w:hAnsiTheme="minorHAnsi"/>
        </w:rPr>
        <w:t xml:space="preserve">    </w:t>
      </w:r>
    </w:p>
    <w:p w:rsidR="007248EC" w:rsidRPr="00B44959" w:rsidRDefault="00B44959" w:rsidP="00B44959">
      <w:pPr>
        <w:jc w:val="both"/>
        <w:rPr>
          <w:rFonts w:asciiTheme="minorHAnsi" w:hAnsiTheme="minorHAnsi"/>
        </w:rPr>
      </w:pPr>
      <w:r w:rsidRPr="00B44959">
        <w:rPr>
          <w:rFonts w:asciiTheme="minorHAnsi" w:hAnsiTheme="minorHAnsi"/>
        </w:rPr>
        <w:t xml:space="preserve">Potěšující je i to, že se </w:t>
      </w:r>
      <w:bookmarkStart w:id="0" w:name="_GoBack"/>
      <w:bookmarkEnd w:id="0"/>
      <w:r w:rsidRPr="00B44959">
        <w:rPr>
          <w:rFonts w:asciiTheme="minorHAnsi" w:hAnsiTheme="minorHAnsi"/>
        </w:rPr>
        <w:t>mezi letošními autory vyskytuje i několik jmen, která se objevují ro</w:t>
      </w:r>
      <w:r w:rsidRPr="00B44959">
        <w:rPr>
          <w:rFonts w:asciiTheme="minorHAnsi" w:hAnsiTheme="minorHAnsi"/>
        </w:rPr>
        <w:t>vněž v předešlých ročnících Jihočeského úsměvu, dokonce i mezi vítězi. Pro organizátory této soutěže je to kromě jiného i důkaz, jak se tito mladí autoři posouvají na lince literatury stále výš. Kdo ví, třeba z nich jednou vyroste nový básník, prozaik nebo</w:t>
      </w:r>
      <w:r w:rsidRPr="00B44959">
        <w:rPr>
          <w:rFonts w:asciiTheme="minorHAnsi" w:hAnsiTheme="minorHAnsi"/>
        </w:rPr>
        <w:t xml:space="preserve"> žurnalista. A možná si někdy vzpomene i na to, jak kdysi začínal v Jihočeském úsměvu…    </w:t>
      </w:r>
    </w:p>
    <w:p w:rsidR="00B44959" w:rsidRDefault="00B44959" w:rsidP="00B44959">
      <w:pPr>
        <w:jc w:val="both"/>
        <w:rPr>
          <w:rFonts w:asciiTheme="minorHAnsi" w:hAnsiTheme="minorHAnsi"/>
        </w:rPr>
      </w:pPr>
      <w:r w:rsidRPr="00B44959">
        <w:rPr>
          <w:rFonts w:asciiTheme="minorHAnsi" w:hAnsiTheme="minorHAnsi"/>
        </w:rPr>
        <w:t xml:space="preserve">                                                                       </w:t>
      </w:r>
    </w:p>
    <w:p w:rsidR="00B44959" w:rsidRDefault="00B44959" w:rsidP="00B44959">
      <w:pPr>
        <w:jc w:val="both"/>
        <w:rPr>
          <w:rFonts w:asciiTheme="minorHAnsi" w:hAnsiTheme="minorHAnsi"/>
        </w:rPr>
      </w:pPr>
    </w:p>
    <w:p w:rsidR="007248EC" w:rsidRPr="00B44959" w:rsidRDefault="00B44959" w:rsidP="00B44959">
      <w:pPr>
        <w:jc w:val="both"/>
        <w:rPr>
          <w:rFonts w:asciiTheme="minorHAnsi" w:hAnsiTheme="minorHAnsi"/>
        </w:rPr>
      </w:pPr>
      <w:r w:rsidRPr="00B44959">
        <w:rPr>
          <w:rFonts w:asciiTheme="minorHAnsi" w:hAnsiTheme="minorHAnsi"/>
        </w:rPr>
        <w:t>Hanka Hosnedlová, Jihočeský klub Obce spisov</w:t>
      </w:r>
      <w:r w:rsidRPr="00B44959">
        <w:rPr>
          <w:rFonts w:asciiTheme="minorHAnsi" w:hAnsiTheme="minorHAnsi"/>
        </w:rPr>
        <w:t xml:space="preserve">atelů </w:t>
      </w:r>
    </w:p>
    <w:sectPr w:rsidR="007248EC" w:rsidRPr="00B44959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EC"/>
    <w:rsid w:val="007248EC"/>
    <w:rsid w:val="00B4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2</cp:revision>
  <dcterms:created xsi:type="dcterms:W3CDTF">2019-11-28T09:53:00Z</dcterms:created>
  <dcterms:modified xsi:type="dcterms:W3CDTF">2019-11-28T09:53:00Z</dcterms:modified>
  <dc:language>cs-CZ</dc:language>
</cp:coreProperties>
</file>